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3A" w:rsidRPr="005A2C3A" w:rsidRDefault="005A2C3A" w:rsidP="005A2C3A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</w:pPr>
      <w:r w:rsidRPr="005A2C3A"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  <w:t>ФОРМА ПРОВЕДЕНИЯ ГИА-9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Для лиц с ограниченными возможностями здоровья, детей-инвалидов и инвалидов ГИА-9 по их желанию проводится как в форме основного государственного экзамена (</w:t>
      </w: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ОГЭ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), так и в форме государственного выпускного экзамена (</w:t>
      </w: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ГВЭ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). При этом допускается сочетание форм проведения ГИА-9 (ОГЭ и ГВЭ). ГВЭ по всем учебным предметам по желанию указанных лиц проводится в устной форме. </w:t>
      </w:r>
    </w:p>
    <w:p w:rsidR="005A2C3A" w:rsidRPr="005A2C3A" w:rsidRDefault="005A2C3A" w:rsidP="005A2C3A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</w:pPr>
      <w:r w:rsidRPr="005A2C3A"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  <w:t>ОСОБЕННОСТИ ВЫБОРА УЧЕБНЫХ ПРЕДМЕТОВ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 xml:space="preserve">Для участников ГИА-9 с ограниченными возможностями здоровья, участников ГИА-9 – детей-инвалидов и инвалидов ГИА-9 по их желанию может проводиться только по обязательным учебным предметам: русскому языку </w:t>
      </w:r>
      <w:proofErr w:type="gramStart"/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и  математике</w:t>
      </w:r>
      <w:proofErr w:type="gramEnd"/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.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! 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Участники ГИА-9 с ограниченными возможностями здоровья, участники ГИА-9 – дети-инвалиды и инвалиды имеют право выбора сдачи </w:t>
      </w: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либо двух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 обязательных учебных предмета, </w:t>
      </w: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либо четырех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 учебных предметов (два обязательных учебных предмета и два учебных предмета по выбору).</w:t>
      </w:r>
    </w:p>
    <w:p w:rsidR="005A2C3A" w:rsidRPr="005A2C3A" w:rsidRDefault="005A2C3A" w:rsidP="005A2C3A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</w:pPr>
      <w:r w:rsidRPr="005A2C3A"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  <w:t>ОСОБЕННОСТИ ПОДАЧИ ЗАЯВЛЕНИЯ ОБ УЧАСТИИ В ГИА-9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Участники ГИА-9 с ограниченными возможностями здоровья при подаче заявления об участии в ГИА-9 предъявляют копию рекомендаций психолого-медико-педагогической комиссии, а участники ГИА-9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(справка, подтверждающая инвалидность), а также копию рекомендаций психолого-медико-педагогической комиссии для проведения экзамена в специальных условиях.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В заявлении указанные участники ГИА-9 указывают специальные условия, учитывающие состояние их здоровья, особенности психофизического развития, необходимые им при проведении экзаменов.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! Предоставление условий, 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учитывающих состояние здоровья, особенности психофизического развития участников ГИА-9 с ограниченными возможностями здоровья, участников ГИА-9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в том числе специальных условий, осуществляется ТОЛЬКО ПРИ ПРЕДЪЯВЛЕНИИ ими копии рекомендаций психолого-медико-педагогической комиссии и/или оригинала или заверенной в установленном порядке копии справки, подтверждающей инвалидность.</w:t>
      </w:r>
    </w:p>
    <w:p w:rsidR="005A2C3A" w:rsidRPr="005A2C3A" w:rsidRDefault="005A2C3A" w:rsidP="005A2C3A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</w:pPr>
      <w:r w:rsidRPr="005A2C3A"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  <w:t>ПРОДОЛЖИТЕЛЬНОСТЬ ГИА-9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Продолжительность экзамена для лиц с ограниченными возможностями здоровья, детей-инвалидов и инвалидов увеличивается на</w:t>
      </w: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 1,5 часа 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(за исключением ОГЭ по иностранным языкам (раздел «Говорение»).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lastRenderedPageBreak/>
        <w:t>Продолжительность ОГЭ по иностранным языкам (раздел «Говорение») увеличивается </w:t>
      </w: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на 30 минут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.</w:t>
      </w:r>
    </w:p>
    <w:p w:rsidR="005A2C3A" w:rsidRPr="005A2C3A" w:rsidRDefault="005A2C3A" w:rsidP="005A2C3A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</w:pPr>
      <w:r w:rsidRPr="005A2C3A"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  <w:t>УСЛОВИЯ ПРОВЕДЕНИЯ ГИА-9, УЧИТЫВАЮЩИЕ СОСТОЯНИЕ ЗДОРОВЬЯ, ОСОБЕННОСТИ ПСИХОФИЗИЧЕСКОГО РАЗВИТИЯ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Материально-технические условия проведения экзамена обеспечивают беспрепятственный доступ участников экзамена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организуется питание и перерывы для проведения необходимых лечебных и профилактических мероприятий во время проведения экзамена.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!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 Порядок организации питания и перерывов для проведения необходимых лечебных и профилактических мероприятий определяется органами исполнительной власти субъектов Российской Федерации, осуществляющими государственное управление в сфере образования, </w:t>
      </w: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самостоятельно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.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обеспечивается создание </w:t>
      </w: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специальных условий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, учитывающих состояние здоровья, особенности психофизического развития:</w:t>
      </w:r>
    </w:p>
    <w:p w:rsidR="005A2C3A" w:rsidRPr="005A2C3A" w:rsidRDefault="005A2C3A" w:rsidP="005A2C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в части передвижения по пункту проведения экзамена (ППЭ), ориентации (в том числе помогают им занять рабочее место в учебном кабинете) и получении информации (не относящейся к содержанию и выполнению экзаменационной работы);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средств связи, фото-, аудио- и видеоаппаратуры);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оказывают помощь в ведении записей, чтении (оказывают помощь в фиксации положения тела, ручки в кисти руки);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помогают при оформлении регистрационных полей бланков ГИА-9,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lastRenderedPageBreak/>
        <w:t>переносят ответы в экзаменационные бланки;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оказывают техническую помощь при выполнении ГИА-9 на компьютере (настройка на экране, изменение (увеличение) шрифта и др.);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вызывают медперсонал (при необходимости).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! 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– родитель (законный представитель) участника ГИА-9. </w:t>
      </w:r>
    </w:p>
    <w:p w:rsidR="005A2C3A" w:rsidRPr="005A2C3A" w:rsidRDefault="005A2C3A" w:rsidP="005A2C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использование на экзамене необходимых для выполнения заданий технических средств: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для слабослышащих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 участников ГИА-9 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для глухих и слабослышащих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 участников ГИА-9 при необходимости привлекается ассистент-</w:t>
      </w:r>
      <w:proofErr w:type="spellStart"/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сурдопереводчик</w:t>
      </w:r>
      <w:proofErr w:type="spellEnd"/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;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для слепых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 участников ГИА-9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компьютере; предусматривается достаточное количество специальных принадлежностей для оформления ответов рельефно-точечным шрифтом Брайля, компьютер;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для слабовидящих 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участников ГИА-9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для участников ГИА-9 </w:t>
      </w: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с нарушением опорно-двигательного аппарата</w:t>
      </w: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 письменная экзаменационная работа может выполняться на компьютере со специализированным программным обеспечением.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Для лиц, имеющих медицинские показания для обучения на дому и соответствующие рекомендации психолого-медико-педагогической комиссии, </w:t>
      </w:r>
      <w:r w:rsidRPr="005A2C3A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экзамен организуется на дому.</w:t>
      </w:r>
    </w:p>
    <w:p w:rsidR="005A2C3A" w:rsidRPr="005A2C3A" w:rsidRDefault="005A2C3A" w:rsidP="005A2C3A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</w:pPr>
      <w:r w:rsidRPr="005A2C3A">
        <w:rPr>
          <w:rFonts w:ascii="Calibri" w:eastAsia="Times New Roman" w:hAnsi="Calibri" w:cs="Times New Roman"/>
          <w:color w:val="2B2B2B"/>
          <w:sz w:val="27"/>
          <w:szCs w:val="27"/>
          <w:lang w:eastAsia="ru-RU"/>
        </w:rPr>
        <w:t>ОСОБЕННОСТИ РАССМОТРЕНИЯ АПЕЛЛЯЦИЙ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 xml:space="preserve">Для рассмотрения апелляций участников ГИА-9 с ограниченными возможностями здоровья, участников ГИА-9 — детей-инвалидов и инвалидов конфликтная комиссия привлекает к своей работе </w:t>
      </w:r>
      <w:proofErr w:type="spellStart"/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тифлопереводчиков</w:t>
      </w:r>
      <w:proofErr w:type="spellEnd"/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 xml:space="preserve"> (для рассмотрения апелляций слепых участников ГИА-9), </w:t>
      </w:r>
      <w:proofErr w:type="spellStart"/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сурдопереводчиков</w:t>
      </w:r>
      <w:proofErr w:type="spellEnd"/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 xml:space="preserve"> (для рассмотрения апелляций глухих участников ГИА-9).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lastRenderedPageBreak/>
        <w:t xml:space="preserve">Вместе с участником ГИА-9 с ограниченными возможностями </w:t>
      </w:r>
      <w:proofErr w:type="gramStart"/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здоровья,  участником</w:t>
      </w:r>
      <w:proofErr w:type="gramEnd"/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 xml:space="preserve"> ГИА-9 ребенком — инвалидом, инвалидом на рассмотрении апелляции помимо родителей (законных представителей) может присутствовать ассистент.</w:t>
      </w:r>
    </w:p>
    <w:p w:rsidR="005A2C3A" w:rsidRPr="005A2C3A" w:rsidRDefault="005A2C3A" w:rsidP="005A2C3A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5A2C3A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В случае обнаружения конфликтной комиссией ошибки в переносе ответов слепых или слабовидящих участников ГИА-9 на бланки ГИА-9 конфликтная комиссия учитывает данные ошибки как технический брак. Экзаменационные работы таких участников ГИА-9 проходят повторную обработку (включая перенос на бланки ГИА-9 стандартного размера) и, при необходимости, повторную проверку экспертами.</w:t>
      </w:r>
    </w:p>
    <w:p w:rsidR="00E355D4" w:rsidRDefault="00E355D4">
      <w:bookmarkStart w:id="0" w:name="_GoBack"/>
      <w:bookmarkEnd w:id="0"/>
    </w:p>
    <w:sectPr w:rsidR="00E355D4" w:rsidSect="005A2C3A">
      <w:pgSz w:w="11906" w:h="16838"/>
      <w:pgMar w:top="720" w:right="0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5B7E"/>
    <w:multiLevelType w:val="multilevel"/>
    <w:tmpl w:val="8D4A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F0227C"/>
    <w:multiLevelType w:val="multilevel"/>
    <w:tmpl w:val="49C4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D78"/>
    <w:rsid w:val="005A2C3A"/>
    <w:rsid w:val="00842D78"/>
    <w:rsid w:val="00D003AD"/>
    <w:rsid w:val="00E3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B7934-3D88-45D8-B0C8-4A7BFD8A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A2C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2C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2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2C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1163</Words>
  <Characters>6633</Characters>
  <Application>Microsoft Office Word</Application>
  <DocSecurity>0</DocSecurity>
  <Lines>55</Lines>
  <Paragraphs>15</Paragraphs>
  <ScaleCrop>false</ScaleCrop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сош3</dc:creator>
  <cp:keywords/>
  <dc:description/>
  <cp:lastModifiedBy>сош3</cp:lastModifiedBy>
  <cp:revision>3</cp:revision>
  <dcterms:created xsi:type="dcterms:W3CDTF">2021-03-13T10:55:00Z</dcterms:created>
  <dcterms:modified xsi:type="dcterms:W3CDTF">2021-03-13T10:56:00Z</dcterms:modified>
</cp:coreProperties>
</file>